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92A330A" w14:textId="1526ACB9"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1F0FE3"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w:t>
      </w:r>
      <w:r w:rsidR="00A775EE">
        <w:rPr>
          <w:iCs/>
          <w:color w:val="000000"/>
        </w:rPr>
        <w:t>S2</w:t>
      </w:r>
      <w:r>
        <w:rPr>
          <w:iCs/>
          <w:color w:val="000000"/>
        </w:rPr>
        <w:t>)</w:t>
      </w:r>
    </w:p>
    <w:p w14:paraId="2E5023E1" w14:textId="77777777" w:rsidR="001F0FE3" w:rsidRPr="00FC1C50" w:rsidRDefault="001F0FE3" w:rsidP="00A775EE">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292508FA" w14:textId="2D9F524B"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w:t>
      </w:r>
      <w:r>
        <w:rPr>
          <w:color w:val="000000"/>
        </w:rPr>
        <w:lastRenderedPageBreak/>
        <w:t>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2F34CC75"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 xml:space="preserve">), a pattern that was not modified by </w:t>
      </w:r>
      <w:r w:rsidR="0042342A">
        <w:rPr>
          <w:bCs/>
        </w:rPr>
        <w:t xml:space="preserve">nitrogen </w:t>
      </w:r>
      <w:r>
        <w:rPr>
          <w:bCs/>
        </w:rPr>
        <w:t>fertilization (CO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28468822" w:rsidR="009E6498" w:rsidRDefault="009E6498" w:rsidP="00FD44EA">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 xml:space="preserve">), a pattern that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lastRenderedPageBreak/>
        <w:t>Nitrogen fixation</w:t>
      </w:r>
    </w:p>
    <w:p w14:paraId="1E2B054A" w14:textId="47747EEA"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 a pattern that was 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001F318F"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a pattern that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 xml:space="preserve">&lt;0.001; Table S5) indicated that the positive effect of increasing </w:t>
      </w:r>
      <w:r w:rsidR="00CD63F5">
        <w:rPr>
          <w:bCs/>
        </w:rPr>
        <w:lastRenderedPageBreak/>
        <w:t>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77777777"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 xml:space="preserve">(Tukey test comparing the nitrogen </w:t>
      </w:r>
      <w:proofErr w:type="spellStart"/>
      <w:r w:rsidR="00F31B72">
        <w:t>fertilization-biomass:pot</w:t>
      </w:r>
      <w:proofErr w:type="spellEnd"/>
      <w:r w:rsidR="00F31B72">
        <w:t xml:space="preserve">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w:t>
      </w:r>
      <w:proofErr w:type="spellStart"/>
      <w:r w:rsidR="00F31B72">
        <w:t>fertilization-biomass:pot</w:t>
      </w:r>
      <w:proofErr w:type="spellEnd"/>
      <w:r w:rsidR="00F31B72">
        <w:t xml:space="preserve"> volume slope between CO</w:t>
      </w:r>
      <w:r w:rsidR="00F31B72">
        <w:rPr>
          <w:vertAlign w:val="subscript"/>
        </w:rPr>
        <w:t>2</w:t>
      </w:r>
      <w:r w:rsidR="00F31B72">
        <w:t xml:space="preserve"> treatments: </w:t>
      </w:r>
      <w:r w:rsidR="00F31B72">
        <w:rPr>
          <w:i/>
          <w:iCs/>
        </w:rPr>
        <w:t>p</w:t>
      </w:r>
      <w:r w:rsidR="00F31B72">
        <w:t>&lt;0.001; Fig. S6).</w:t>
      </w:r>
    </w:p>
    <w:p w14:paraId="711497DC" w14:textId="5C53F37F" w:rsidR="005C6DC1" w:rsidRPr="00276E0E" w:rsidRDefault="005C6DC1" w:rsidP="00FD44EA">
      <w:pPr>
        <w:spacing w:line="360" w:lineRule="auto"/>
      </w:pPr>
      <w:r>
        <w:rPr>
          <w:b/>
          <w:bCs/>
        </w:rPr>
        <w:br w:type="page"/>
      </w: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537C14">
          <w:headerReference w:type="default" r:id="rId6"/>
          <w:footerReference w:type="even" r:id="rId7"/>
          <w:footerReference w:type="default" r:id="rId8"/>
          <w:pgSz w:w="12240" w:h="15840"/>
          <w:pgMar w:top="1440" w:right="1440" w:bottom="1440" w:left="1440" w:header="720" w:footer="720" w:gutter="0"/>
          <w:cols w:space="720"/>
          <w:titlePg/>
          <w:docGrid w:linePitch="360"/>
        </w:sectPr>
      </w:pPr>
    </w:p>
    <w:p w14:paraId="25AA798C" w14:textId="60EBFF93"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i/>
          <w:iCs/>
          <w:color w:val="000000"/>
          <w:lang w:val="el-GR"/>
        </w:rPr>
        <w:t>χ</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371160" w:rsidRPr="00151116" w14:paraId="0FB6CE77" w14:textId="77777777" w:rsidTr="00371160">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371160" w:rsidRPr="00151116" w:rsidRDefault="00371160" w:rsidP="00E510EC">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371160" w:rsidRPr="00151116" w:rsidRDefault="00371160" w:rsidP="00E510EC">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7F03388C" w14:textId="77777777" w:rsidR="00371160" w:rsidRPr="00151116" w:rsidRDefault="00371160" w:rsidP="00E510E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371160" w:rsidRPr="00151116" w:rsidRDefault="00371160" w:rsidP="00E510EC">
            <w:pPr>
              <w:spacing w:line="276" w:lineRule="auto"/>
              <w:jc w:val="right"/>
              <w:rPr>
                <w:color w:val="000000"/>
              </w:rPr>
            </w:pPr>
            <w:r w:rsidRPr="00E4133D">
              <w:rPr>
                <w:i/>
                <w:iCs/>
                <w:color w:val="000000"/>
              </w:rPr>
              <w:t>p</w:t>
            </w:r>
          </w:p>
        </w:tc>
      </w:tr>
      <w:tr w:rsidR="00371160" w:rsidRPr="00151116" w14:paraId="01512743" w14:textId="77777777" w:rsidTr="00371160">
        <w:trPr>
          <w:trHeight w:val="320"/>
          <w:jc w:val="center"/>
        </w:trPr>
        <w:tc>
          <w:tcPr>
            <w:tcW w:w="1975" w:type="dxa"/>
            <w:shd w:val="clear" w:color="auto" w:fill="auto"/>
            <w:noWrap/>
            <w:vAlign w:val="center"/>
            <w:hideMark/>
          </w:tcPr>
          <w:p w14:paraId="0DE966DD" w14:textId="77777777" w:rsidR="00371160" w:rsidRPr="00151116" w:rsidRDefault="00371160" w:rsidP="0037116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20B432DF" w14:textId="3BF0356F" w:rsidR="00371160" w:rsidRPr="00623BF6" w:rsidRDefault="00371160" w:rsidP="00371160">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371160" w:rsidRPr="00623BF6" w:rsidRDefault="00371160" w:rsidP="00371160">
            <w:pPr>
              <w:spacing w:line="276" w:lineRule="auto"/>
              <w:jc w:val="right"/>
              <w:rPr>
                <w:rFonts w:cs="Times New Roman"/>
                <w:b/>
                <w:bCs/>
                <w:color w:val="000000"/>
              </w:rPr>
            </w:pPr>
            <w:r>
              <w:rPr>
                <w:b/>
                <w:bCs/>
                <w:color w:val="000000"/>
              </w:rPr>
              <w:t>0.009</w:t>
            </w:r>
          </w:p>
        </w:tc>
      </w:tr>
      <w:tr w:rsidR="00371160" w:rsidRPr="00151116" w14:paraId="74AFF30C" w14:textId="77777777" w:rsidTr="00371160">
        <w:trPr>
          <w:trHeight w:val="320"/>
          <w:jc w:val="center"/>
        </w:trPr>
        <w:tc>
          <w:tcPr>
            <w:tcW w:w="1975" w:type="dxa"/>
            <w:shd w:val="clear" w:color="auto" w:fill="auto"/>
            <w:noWrap/>
            <w:vAlign w:val="center"/>
            <w:hideMark/>
          </w:tcPr>
          <w:p w14:paraId="215BF21C" w14:textId="77777777" w:rsidR="00371160" w:rsidRPr="00151116" w:rsidRDefault="00371160" w:rsidP="00371160">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4EAFBEB" w14:textId="484D5606" w:rsidR="00371160" w:rsidRPr="00623BF6" w:rsidRDefault="00371160" w:rsidP="00371160">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371160" w:rsidRPr="00623BF6" w:rsidRDefault="00371160" w:rsidP="00371160">
            <w:pPr>
              <w:spacing w:line="276" w:lineRule="auto"/>
              <w:jc w:val="right"/>
              <w:rPr>
                <w:rFonts w:cs="Times New Roman"/>
                <w:b/>
                <w:bCs/>
                <w:color w:val="000000"/>
              </w:rPr>
            </w:pPr>
            <w:r>
              <w:rPr>
                <w:b/>
                <w:bCs/>
                <w:color w:val="000000"/>
              </w:rPr>
              <w:t>0.016</w:t>
            </w:r>
          </w:p>
        </w:tc>
      </w:tr>
      <w:tr w:rsidR="00371160" w:rsidRPr="00151116" w14:paraId="33714E2A" w14:textId="77777777" w:rsidTr="00371160">
        <w:trPr>
          <w:trHeight w:val="320"/>
          <w:jc w:val="center"/>
        </w:trPr>
        <w:tc>
          <w:tcPr>
            <w:tcW w:w="1975" w:type="dxa"/>
            <w:shd w:val="clear" w:color="auto" w:fill="auto"/>
            <w:noWrap/>
            <w:vAlign w:val="center"/>
            <w:hideMark/>
          </w:tcPr>
          <w:p w14:paraId="1D0C11D7" w14:textId="77777777" w:rsidR="00371160" w:rsidRPr="00151116" w:rsidRDefault="00371160" w:rsidP="00371160">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0EDDB574" w14:textId="7F78465B" w:rsidR="00371160" w:rsidRPr="00623BF6" w:rsidRDefault="00371160" w:rsidP="00371160">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307F6A6A" w14:textId="77777777" w:rsidTr="00371160">
        <w:trPr>
          <w:trHeight w:val="320"/>
          <w:jc w:val="center"/>
        </w:trPr>
        <w:tc>
          <w:tcPr>
            <w:tcW w:w="1975" w:type="dxa"/>
            <w:shd w:val="clear" w:color="auto" w:fill="auto"/>
            <w:noWrap/>
            <w:vAlign w:val="center"/>
            <w:hideMark/>
          </w:tcPr>
          <w:p w14:paraId="1CD05DBA"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593B835D" w14:textId="050A1289" w:rsidR="00371160" w:rsidRPr="00623BF6" w:rsidRDefault="00371160" w:rsidP="00371160">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5C5F05FD" w14:textId="77777777" w:rsidTr="00371160">
        <w:trPr>
          <w:trHeight w:val="320"/>
          <w:jc w:val="center"/>
        </w:trPr>
        <w:tc>
          <w:tcPr>
            <w:tcW w:w="1975" w:type="dxa"/>
            <w:shd w:val="clear" w:color="auto" w:fill="auto"/>
            <w:noWrap/>
            <w:vAlign w:val="center"/>
            <w:hideMark/>
          </w:tcPr>
          <w:p w14:paraId="232222A0"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612A36" w14:textId="348A912D" w:rsidR="00371160" w:rsidRPr="00623BF6" w:rsidRDefault="00371160" w:rsidP="00371160">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371160" w:rsidRPr="00623BF6" w:rsidRDefault="00371160" w:rsidP="00371160">
            <w:pPr>
              <w:spacing w:line="276" w:lineRule="auto"/>
              <w:jc w:val="right"/>
              <w:rPr>
                <w:rFonts w:cs="Times New Roman"/>
                <w:b/>
                <w:bCs/>
                <w:i/>
                <w:iCs/>
                <w:color w:val="000000"/>
              </w:rPr>
            </w:pPr>
            <w:r w:rsidRPr="001D42A7">
              <w:rPr>
                <w:b/>
                <w:bCs/>
                <w:color w:val="000000"/>
              </w:rPr>
              <w:t>&lt;0.001</w:t>
            </w:r>
          </w:p>
        </w:tc>
      </w:tr>
      <w:tr w:rsidR="00371160" w:rsidRPr="00151116" w14:paraId="57DB0E27" w14:textId="77777777" w:rsidTr="00371160">
        <w:trPr>
          <w:trHeight w:val="320"/>
          <w:jc w:val="center"/>
        </w:trPr>
        <w:tc>
          <w:tcPr>
            <w:tcW w:w="1975" w:type="dxa"/>
            <w:shd w:val="clear" w:color="auto" w:fill="auto"/>
            <w:noWrap/>
            <w:vAlign w:val="center"/>
            <w:hideMark/>
          </w:tcPr>
          <w:p w14:paraId="4475AB87" w14:textId="77777777" w:rsidR="00371160" w:rsidRPr="00151116" w:rsidRDefault="00371160" w:rsidP="00371160">
            <w:pPr>
              <w:spacing w:line="276" w:lineRule="auto"/>
              <w:rPr>
                <w:color w:val="000000"/>
              </w:rPr>
            </w:pPr>
            <w:r>
              <w:rPr>
                <w:color w:val="000000"/>
              </w:rPr>
              <w:t>I*N</w:t>
            </w:r>
          </w:p>
        </w:tc>
        <w:tc>
          <w:tcPr>
            <w:tcW w:w="536" w:type="dxa"/>
            <w:shd w:val="clear" w:color="auto" w:fill="auto"/>
            <w:noWrap/>
            <w:vAlign w:val="center"/>
            <w:hideMark/>
          </w:tcPr>
          <w:p w14:paraId="7142341B"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D5D663" w14:textId="143F6F45" w:rsidR="00371160" w:rsidRPr="00623BF6" w:rsidRDefault="00371160" w:rsidP="00371160">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371160" w:rsidRPr="00623BF6" w:rsidRDefault="00371160" w:rsidP="00371160">
            <w:pPr>
              <w:spacing w:line="276" w:lineRule="auto"/>
              <w:jc w:val="right"/>
              <w:rPr>
                <w:rFonts w:cs="Times New Roman"/>
                <w:b/>
                <w:bCs/>
                <w:color w:val="000000"/>
              </w:rPr>
            </w:pPr>
            <w:r w:rsidRPr="001D42A7">
              <w:rPr>
                <w:color w:val="000000"/>
              </w:rPr>
              <w:t>0.909</w:t>
            </w:r>
          </w:p>
        </w:tc>
      </w:tr>
      <w:tr w:rsidR="00371160" w:rsidRPr="00151116" w14:paraId="0A82A329" w14:textId="77777777" w:rsidTr="00371160">
        <w:trPr>
          <w:trHeight w:val="320"/>
          <w:jc w:val="center"/>
        </w:trPr>
        <w:tc>
          <w:tcPr>
            <w:tcW w:w="1975" w:type="dxa"/>
            <w:tcBorders>
              <w:bottom w:val="single" w:sz="4" w:space="0" w:color="auto"/>
            </w:tcBorders>
            <w:shd w:val="clear" w:color="auto" w:fill="auto"/>
            <w:noWrap/>
            <w:vAlign w:val="center"/>
            <w:hideMark/>
          </w:tcPr>
          <w:p w14:paraId="09BAD127"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371160" w:rsidRPr="00151116" w:rsidRDefault="00371160" w:rsidP="0037116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3031871B" w14:textId="6CE24AF4" w:rsidR="00371160" w:rsidRPr="00623BF6" w:rsidRDefault="00371160" w:rsidP="00371160">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371160" w:rsidRPr="00623BF6" w:rsidRDefault="00371160" w:rsidP="00371160">
            <w:pPr>
              <w:spacing w:line="276" w:lineRule="auto"/>
              <w:jc w:val="right"/>
              <w:rPr>
                <w:rFonts w:cs="Times New Roman"/>
                <w:b/>
                <w:bCs/>
                <w:color w:val="000000"/>
              </w:rPr>
            </w:pPr>
            <w:r w:rsidRPr="001D42A7">
              <w:rPr>
                <w:b/>
                <w:bCs/>
                <w:color w:val="000000"/>
              </w:rPr>
              <w:t>&lt;0.001</w:t>
            </w:r>
          </w:p>
        </w:tc>
      </w:tr>
    </w:tbl>
    <w:p w14:paraId="0C0F412D" w14:textId="346EAF99" w:rsidR="00371160" w:rsidRDefault="00371160" w:rsidP="00B81848">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7ED01152" w14:textId="0B0D1B4F" w:rsidR="00BE7A51" w:rsidRDefault="00BE7A51" w:rsidP="00E56ED3">
      <w:pPr>
        <w:spacing w:line="360" w:lineRule="auto"/>
        <w:rPr>
          <w:b/>
        </w:rPr>
      </w:pPr>
      <w:r>
        <w:rPr>
          <w:b/>
        </w:rPr>
        <w:lastRenderedPageBreak/>
        <w:t>Figure S2</w:t>
      </w:r>
    </w:p>
    <w:p w14:paraId="4F0E241D" w14:textId="0AEC784E" w:rsidR="00BE7A51" w:rsidRDefault="00AC48BB" w:rsidP="00BE7A51">
      <w:pPr>
        <w:spacing w:line="360" w:lineRule="auto"/>
        <w:jc w:val="center"/>
        <w:rPr>
          <w:b/>
        </w:rPr>
      </w:pPr>
      <w:r>
        <w:rPr>
          <w:b/>
          <w:noProof/>
        </w:rPr>
        <w:drawing>
          <wp:inline distT="0" distB="0" distL="0" distR="0" wp14:anchorId="2CD00ED9" wp14:editId="214C7AE4">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0"/>
                    <a:stretch>
                      <a:fillRect/>
                    </a:stretch>
                  </pic:blipFill>
                  <pic:spPr>
                    <a:xfrm>
                      <a:off x="0" y="0"/>
                      <a:ext cx="3645739" cy="2243531"/>
                    </a:xfrm>
                    <a:prstGeom prst="rect">
                      <a:avLst/>
                    </a:prstGeom>
                  </pic:spPr>
                </pic:pic>
              </a:graphicData>
            </a:graphic>
          </wp:inline>
        </w:drawing>
      </w:r>
    </w:p>
    <w:p w14:paraId="6C8C4686" w14:textId="24F421B2" w:rsidR="00BE7A51" w:rsidRPr="00634C03" w:rsidRDefault="00BE7A51" w:rsidP="00BE7A51">
      <w:pPr>
        <w:spacing w:line="360" w:lineRule="auto"/>
        <w:rPr>
          <w:rFonts w:cs="Times New Roman"/>
        </w:rPr>
      </w:pPr>
      <w:r>
        <w:rPr>
          <w:b/>
        </w:rPr>
        <w:t xml:space="preserve">Figure S2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5C7A6249" w14:textId="77777777" w:rsidR="00BE7A51" w:rsidRDefault="00BE7A51" w:rsidP="00BE7A51">
      <w:pPr>
        <w:rPr>
          <w:b/>
        </w:rPr>
      </w:pPr>
      <w:r>
        <w:rPr>
          <w:b/>
        </w:rPr>
        <w:br w:type="page"/>
      </w:r>
    </w:p>
    <w:p w14:paraId="14CA3B02" w14:textId="3E747F4C" w:rsidR="00BE7A51" w:rsidRDefault="00BE7A51" w:rsidP="00E56ED3">
      <w:pPr>
        <w:spacing w:line="360" w:lineRule="auto"/>
        <w:rPr>
          <w:b/>
        </w:rPr>
      </w:pPr>
      <w:r>
        <w:rPr>
          <w:b/>
        </w:rPr>
        <w:lastRenderedPageBreak/>
        <w:t>Figure S3</w:t>
      </w:r>
    </w:p>
    <w:p w14:paraId="69157F91" w14:textId="68BF1AB5" w:rsidR="00BE7A51" w:rsidRDefault="00AC48BB" w:rsidP="00D94055">
      <w:pPr>
        <w:spacing w:line="360" w:lineRule="auto"/>
        <w:jc w:val="center"/>
        <w:rPr>
          <w:b/>
        </w:rPr>
      </w:pPr>
      <w:r>
        <w:rPr>
          <w:b/>
          <w:noProof/>
        </w:rPr>
        <w:drawing>
          <wp:inline distT="0" distB="0" distL="0" distR="0" wp14:anchorId="067072DD" wp14:editId="554C4D1A">
            <wp:extent cx="3698655" cy="1957995"/>
            <wp:effectExtent l="0" t="0" r="0" b="0"/>
            <wp:docPr id="1807355910" name="Picture 10"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5910" name="Picture 10" descr="A diagram of different stages of fertilization&#10;&#10;Description automatically generated"/>
                    <pic:cNvPicPr/>
                  </pic:nvPicPr>
                  <pic:blipFill>
                    <a:blip r:embed="rId11"/>
                    <a:stretch>
                      <a:fillRect/>
                    </a:stretch>
                  </pic:blipFill>
                  <pic:spPr>
                    <a:xfrm>
                      <a:off x="0" y="0"/>
                      <a:ext cx="3727279" cy="1973148"/>
                    </a:xfrm>
                    <a:prstGeom prst="rect">
                      <a:avLst/>
                    </a:prstGeom>
                  </pic:spPr>
                </pic:pic>
              </a:graphicData>
            </a:graphic>
          </wp:inline>
        </w:drawing>
      </w:r>
    </w:p>
    <w:p w14:paraId="06105D32" w14:textId="12D16219" w:rsidR="00BE7A51" w:rsidRPr="00BE7A51" w:rsidRDefault="00BE7A51" w:rsidP="00E56ED3">
      <w:pPr>
        <w:spacing w:line="360" w:lineRule="auto"/>
        <w:rPr>
          <w:bCs/>
        </w:rPr>
      </w:pPr>
      <w:r>
        <w:rPr>
          <w:b/>
        </w:rPr>
        <w:t>Figure S3</w:t>
      </w:r>
      <w:r>
        <w:rPr>
          <w:bCs/>
        </w:rPr>
        <w:t xml:space="preserve"> Effects of nitrogen fertilization, inoculation treatment, and CO</w:t>
      </w:r>
      <w:r>
        <w:rPr>
          <w:bCs/>
          <w:vertAlign w:val="subscript"/>
        </w:rPr>
        <w:t>2</w:t>
      </w:r>
      <w:r>
        <w:rPr>
          <w:bCs/>
        </w:rPr>
        <w:t xml:space="preserve"> treatment on </w:t>
      </w:r>
      <w:r w:rsidRPr="00BE7A51">
        <w:rPr>
          <w:bCs/>
          <w:i/>
          <w:iCs/>
          <w:lang w:val="el-GR"/>
        </w:rPr>
        <w:t>χ</w:t>
      </w:r>
      <w:r>
        <w:rPr>
          <w:bCs/>
        </w:rPr>
        <w:t>.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2A42943C" w14:textId="77777777" w:rsidR="00BE7A51" w:rsidRDefault="00BE7A51" w:rsidP="00BE7A51">
      <w:pPr>
        <w:spacing w:line="360" w:lineRule="auto"/>
        <w:rPr>
          <w:b/>
        </w:rPr>
      </w:pPr>
      <w:r>
        <w:rPr>
          <w:b/>
        </w:rPr>
        <w:lastRenderedPageBreak/>
        <w:t>Figure S4</w:t>
      </w: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7777777"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7A3DD4FE"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4D4A3628"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elevated CO</w:t>
      </w:r>
      <w:r w:rsidR="00E56ED3">
        <w:rPr>
          <w:bCs/>
          <w:vertAlign w:val="subscript"/>
        </w:rPr>
        <w:t>2</w:t>
      </w:r>
      <w:r w:rsidR="00E56ED3">
        <w:rPr>
          <w:bCs/>
        </w:rPr>
        <w:t>, while blue shaded points and trendlines indicate plants grown under ambient 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537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95210" w14:textId="77777777" w:rsidR="00537C14" w:rsidRDefault="00537C14" w:rsidP="00923444">
      <w:r>
        <w:separator/>
      </w:r>
    </w:p>
  </w:endnote>
  <w:endnote w:type="continuationSeparator" w:id="0">
    <w:p w14:paraId="44A30050" w14:textId="77777777" w:rsidR="00537C14" w:rsidRDefault="00537C14"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50E6A695"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E65BBC">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0FD9B" w14:textId="77777777" w:rsidR="00537C14" w:rsidRDefault="00537C14" w:rsidP="00923444">
      <w:r>
        <w:separator/>
      </w:r>
    </w:p>
  </w:footnote>
  <w:footnote w:type="continuationSeparator" w:id="0">
    <w:p w14:paraId="6AC473B7" w14:textId="77777777" w:rsidR="00537C14" w:rsidRDefault="00537C14"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23E9E"/>
    <w:rsid w:val="00371160"/>
    <w:rsid w:val="003B404B"/>
    <w:rsid w:val="003D5CA4"/>
    <w:rsid w:val="0042342A"/>
    <w:rsid w:val="00497794"/>
    <w:rsid w:val="004A128E"/>
    <w:rsid w:val="004D7D3B"/>
    <w:rsid w:val="00522944"/>
    <w:rsid w:val="00537C14"/>
    <w:rsid w:val="00537CCE"/>
    <w:rsid w:val="00551896"/>
    <w:rsid w:val="00587BAB"/>
    <w:rsid w:val="005A311A"/>
    <w:rsid w:val="005A3AD9"/>
    <w:rsid w:val="005C6DC1"/>
    <w:rsid w:val="005D6B49"/>
    <w:rsid w:val="00606C6E"/>
    <w:rsid w:val="00623BF6"/>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775EE"/>
    <w:rsid w:val="00AA246C"/>
    <w:rsid w:val="00AC48BB"/>
    <w:rsid w:val="00AD62EB"/>
    <w:rsid w:val="00B02276"/>
    <w:rsid w:val="00B07220"/>
    <w:rsid w:val="00B13BCE"/>
    <w:rsid w:val="00B81848"/>
    <w:rsid w:val="00BA37CE"/>
    <w:rsid w:val="00BA51D1"/>
    <w:rsid w:val="00BB251C"/>
    <w:rsid w:val="00BE5BCC"/>
    <w:rsid w:val="00BE7A51"/>
    <w:rsid w:val="00C6019C"/>
    <w:rsid w:val="00CA242A"/>
    <w:rsid w:val="00CA7563"/>
    <w:rsid w:val="00CB4166"/>
    <w:rsid w:val="00CD63F5"/>
    <w:rsid w:val="00CD6679"/>
    <w:rsid w:val="00CF3316"/>
    <w:rsid w:val="00D16117"/>
    <w:rsid w:val="00D52584"/>
    <w:rsid w:val="00D94055"/>
    <w:rsid w:val="00DB7F33"/>
    <w:rsid w:val="00DE5D4C"/>
    <w:rsid w:val="00E40F9C"/>
    <w:rsid w:val="00E56ED3"/>
    <w:rsid w:val="00E65BBC"/>
    <w:rsid w:val="00E96D60"/>
    <w:rsid w:val="00EE0B37"/>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2874</Words>
  <Characters>16385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2023-12-13T19:30:00Z</cp:lastPrinted>
  <dcterms:created xsi:type="dcterms:W3CDTF">2023-12-13T19:30:00Z</dcterms:created>
  <dcterms:modified xsi:type="dcterms:W3CDTF">2023-12-19T22:38:00Z</dcterms:modified>
</cp:coreProperties>
</file>